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73" w:rsidRDefault="00491773" w:rsidP="00491773">
      <w:pPr>
        <w:pStyle w:val="Heading1"/>
        <w:rPr>
          <w:kern w:val="0"/>
        </w:rPr>
      </w:pPr>
      <w:bookmarkStart w:id="0" w:name="_Toc116892458"/>
      <w:bookmarkStart w:id="1" w:name="_Toc249266317"/>
      <w:bookmarkStart w:id="2" w:name="_GoBack"/>
      <w:bookmarkEnd w:id="2"/>
      <w:r>
        <w:rPr>
          <w:kern w:val="0"/>
        </w:rPr>
        <w:t xml:space="preserve">Marketing </w:t>
      </w:r>
      <w:smartTag w:uri="urn:schemas-microsoft-com:office:smarttags" w:element="stockticker">
        <w:r>
          <w:rPr>
            <w:kern w:val="0"/>
          </w:rPr>
          <w:t>Plan</w:t>
        </w:r>
      </w:smartTag>
      <w:r>
        <w:rPr>
          <w:kern w:val="0"/>
        </w:rPr>
        <w:t xml:space="preserve"> Template</w:t>
      </w:r>
      <w:bookmarkEnd w:id="0"/>
      <w:bookmarkEnd w:id="1"/>
    </w:p>
    <w:p w:rsidR="00491773" w:rsidRDefault="00491773" w:rsidP="00491773">
      <w:pPr>
        <w:pStyle w:val="BodyText"/>
      </w:pPr>
      <w:r>
        <w:t xml:space="preserve">This template has been designed by the City to assist you in preparing a functional Marketing Plan, as an event organiser, you may choose to use this template, or create your own plan. </w:t>
      </w:r>
    </w:p>
    <w:p w:rsidR="00920513" w:rsidRDefault="00491773" w:rsidP="00491773">
      <w:pPr>
        <w:pStyle w:val="BodyText"/>
        <w:jc w:val="left"/>
      </w:pPr>
      <w:r>
        <w:t>Events seeking funding from the City including Geelong Major Events are required to include a Marketing Plan as part of their submission.</w:t>
      </w:r>
    </w:p>
    <w:p w:rsidR="00491773" w:rsidRDefault="00491773" w:rsidP="00920513">
      <w:pPr>
        <w:pStyle w:val="BodyText"/>
        <w:spacing w:after="240"/>
        <w:jc w:val="left"/>
      </w:pPr>
      <w:r>
        <w:t>It is recommended that community events also include a Marketing Plan along with their Event Application.</w:t>
      </w:r>
    </w:p>
    <w:p w:rsidR="00491773" w:rsidRDefault="00491773" w:rsidP="00491773">
      <w:pPr>
        <w:pStyle w:val="BodyText"/>
        <w:rPr>
          <w:b/>
          <w:caps/>
          <w:sz w:val="20"/>
        </w:rPr>
      </w:pPr>
      <w:r>
        <w:rPr>
          <w:b/>
          <w:caps/>
          <w:sz w:val="20"/>
        </w:rPr>
        <w:t xml:space="preserve">The Marketing </w:t>
      </w:r>
      <w:smartTag w:uri="urn:schemas-microsoft-com:office:smarttags" w:element="stockticker">
        <w:r>
          <w:rPr>
            <w:b/>
            <w:caps/>
            <w:sz w:val="20"/>
          </w:rPr>
          <w:t>Plan</w:t>
        </w:r>
      </w:smartTag>
      <w:r>
        <w:rPr>
          <w:b/>
          <w:caps/>
          <w:sz w:val="20"/>
        </w:rPr>
        <w:t xml:space="preserve"> Template</w:t>
      </w: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951"/>
        <w:gridCol w:w="7371"/>
      </w:tblGrid>
      <w:tr w:rsidR="00491773" w:rsidTr="000159D0">
        <w:tc>
          <w:tcPr>
            <w:tcW w:w="9322" w:type="dxa"/>
            <w:gridSpan w:val="2"/>
            <w:shd w:val="pct25" w:color="auto" w:fill="FFFFFF"/>
          </w:tcPr>
          <w:p w:rsidR="00491773" w:rsidRDefault="00491773" w:rsidP="000159D0">
            <w:pPr>
              <w:pStyle w:val="BodyText"/>
              <w:spacing w:before="60" w:after="60"/>
              <w:rPr>
                <w:b/>
              </w:rPr>
            </w:pPr>
            <w:r>
              <w:rPr>
                <w:b/>
                <w:caps/>
              </w:rPr>
              <w:t xml:space="preserve">Part </w:t>
            </w:r>
            <w:smartTag w:uri="urn:schemas-microsoft-com:office:smarttags" w:element="stockticker">
              <w:r>
                <w:rPr>
                  <w:b/>
                  <w:caps/>
                </w:rPr>
                <w:t>One</w:t>
              </w:r>
            </w:smartTag>
            <w:r>
              <w:rPr>
                <w:b/>
                <w:caps/>
              </w:rPr>
              <w:t>:</w:t>
            </w:r>
            <w:r>
              <w:rPr>
                <w:rStyle w:val="StyleBodyText9ptBoldChar"/>
              </w:rPr>
              <w:t xml:space="preserve"> DEVELOPING A MARKETING </w:t>
            </w:r>
            <w:smartTag w:uri="urn:schemas-microsoft-com:office:smarttags" w:element="stockticker">
              <w:r>
                <w:rPr>
                  <w:rStyle w:val="StyleBodyText9ptBoldChar"/>
                </w:rPr>
                <w:t>PLAN</w:t>
              </w:r>
            </w:smartTag>
            <w:r>
              <w:rPr>
                <w:rStyle w:val="StyleBodyText9ptBoldChar"/>
              </w:rPr>
              <w:t xml:space="preserve"> SUMMARY</w:t>
            </w:r>
          </w:p>
        </w:tc>
      </w:tr>
      <w:tr w:rsidR="00491773" w:rsidTr="000159D0">
        <w:tc>
          <w:tcPr>
            <w:tcW w:w="1951" w:type="dxa"/>
          </w:tcPr>
          <w:p w:rsidR="00491773" w:rsidRDefault="00491773" w:rsidP="000159D0">
            <w:pPr>
              <w:pStyle w:val="BodyText"/>
              <w:spacing w:before="60" w:after="60"/>
              <w:rPr>
                <w:b/>
              </w:rPr>
            </w:pPr>
            <w:r>
              <w:rPr>
                <w:b/>
              </w:rPr>
              <w:t>Event Name</w:t>
            </w:r>
          </w:p>
          <w:p w:rsidR="00491773" w:rsidRDefault="00491773" w:rsidP="000159D0">
            <w:pPr>
              <w:pStyle w:val="BodyText"/>
              <w:spacing w:before="60" w:after="60"/>
              <w:rPr>
                <w:b/>
              </w:rPr>
            </w:pP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Event Date</w:t>
            </w:r>
          </w:p>
          <w:p w:rsidR="00491773" w:rsidRDefault="00491773" w:rsidP="000159D0">
            <w:pPr>
              <w:pStyle w:val="BodyText"/>
              <w:spacing w:line="240" w:lineRule="auto"/>
              <w:jc w:val="left"/>
              <w:rPr>
                <w:sz w:val="16"/>
              </w:rPr>
            </w:pPr>
            <w:r>
              <w:rPr>
                <w:color w:val="808080"/>
                <w:sz w:val="16"/>
              </w:rPr>
              <w:t>Make sure your event does not clash with others – check out our list of events calendars in Section 2.</w:t>
            </w: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Time(s)</w:t>
            </w:r>
          </w:p>
          <w:p w:rsidR="00491773" w:rsidRDefault="00491773" w:rsidP="000159D0">
            <w:pPr>
              <w:pStyle w:val="BodyText"/>
              <w:spacing w:before="60" w:after="60"/>
              <w:rPr>
                <w:b/>
              </w:rPr>
            </w:pP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Location</w:t>
            </w:r>
          </w:p>
          <w:p w:rsidR="00491773" w:rsidRDefault="00491773" w:rsidP="000159D0">
            <w:pPr>
              <w:pStyle w:val="BodyText"/>
              <w:spacing w:before="60" w:after="60"/>
              <w:rPr>
                <w:b/>
              </w:rPr>
            </w:pP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Background</w:t>
            </w:r>
          </w:p>
          <w:p w:rsidR="00491773" w:rsidRDefault="00491773" w:rsidP="000159D0">
            <w:pPr>
              <w:pStyle w:val="BodyText"/>
              <w:spacing w:line="240" w:lineRule="auto"/>
              <w:jc w:val="left"/>
              <w:rPr>
                <w:color w:val="808080"/>
              </w:rPr>
            </w:pPr>
            <w:r>
              <w:rPr>
                <w:color w:val="808080"/>
                <w:sz w:val="16"/>
              </w:rPr>
              <w:t>How did this event start? Is it a one-off or regular occurrence? Does it have a community, charity or commercial focus?</w:t>
            </w:r>
          </w:p>
        </w:tc>
        <w:tc>
          <w:tcPr>
            <w:tcW w:w="7371" w:type="dxa"/>
          </w:tcPr>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Event Description</w:t>
            </w:r>
          </w:p>
          <w:p w:rsidR="00491773" w:rsidRDefault="00491773" w:rsidP="000159D0">
            <w:pPr>
              <w:pStyle w:val="BodyText"/>
              <w:spacing w:line="240" w:lineRule="auto"/>
              <w:jc w:val="left"/>
              <w:rPr>
                <w:b/>
              </w:rPr>
            </w:pPr>
            <w:r>
              <w:rPr>
                <w:color w:val="808080"/>
                <w:sz w:val="16"/>
              </w:rPr>
              <w:t>Briefly describe what will be happening – keep it to about 200 words.</w:t>
            </w:r>
          </w:p>
        </w:tc>
        <w:tc>
          <w:tcPr>
            <w:tcW w:w="7371" w:type="dxa"/>
          </w:tcPr>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c>
          <w:tcPr>
            <w:tcW w:w="1951" w:type="dxa"/>
          </w:tcPr>
          <w:p w:rsidR="00491773" w:rsidRDefault="00491773" w:rsidP="000159D0">
            <w:pPr>
              <w:pStyle w:val="StyleBodyText9ptBold"/>
            </w:pPr>
            <w:r>
              <w:rPr>
                <w:color w:val="auto"/>
              </w:rPr>
              <w:br w:type="page"/>
            </w:r>
            <w:r>
              <w:t>Objectives</w:t>
            </w:r>
          </w:p>
          <w:p w:rsidR="00491773" w:rsidRDefault="00491773" w:rsidP="000159D0">
            <w:pPr>
              <w:pStyle w:val="BodyText"/>
              <w:spacing w:line="240" w:lineRule="auto"/>
              <w:jc w:val="left"/>
            </w:pPr>
            <w:r>
              <w:rPr>
                <w:color w:val="808080"/>
                <w:sz w:val="16"/>
              </w:rPr>
              <w:t xml:space="preserve">Identify the primary objectives of your event. What are you trying to achieve? </w:t>
            </w:r>
          </w:p>
        </w:tc>
        <w:tc>
          <w:tcPr>
            <w:tcW w:w="7371" w:type="dxa"/>
          </w:tcPr>
          <w:p w:rsidR="00491773" w:rsidRDefault="00491773" w:rsidP="000159D0">
            <w:pPr>
              <w:pStyle w:val="BodyText"/>
              <w:spacing w:before="60" w:after="60" w:line="240" w:lineRule="auto"/>
              <w:rPr>
                <w:color w:val="auto"/>
              </w:rPr>
            </w:pPr>
            <w:r>
              <w:rPr>
                <w:color w:val="auto"/>
              </w:rPr>
              <w:t xml:space="preserve">Objectives should be measurable. Examples might be: ‘to raise at least $X towards a project’; ‘to provide an opportunity for young people to display their musical skills’; ‘to help foster a better understanding of ethnic groups in our community’ etc. </w:t>
            </w:r>
          </w:p>
          <w:p w:rsidR="00491773" w:rsidRDefault="00491773" w:rsidP="00491773">
            <w:pPr>
              <w:pStyle w:val="BodyText"/>
              <w:numPr>
                <w:ilvl w:val="0"/>
                <w:numId w:val="1"/>
              </w:numPr>
              <w:spacing w:before="60" w:after="60"/>
            </w:pPr>
          </w:p>
          <w:p w:rsidR="00491773" w:rsidRDefault="00491773" w:rsidP="00491773">
            <w:pPr>
              <w:pStyle w:val="BodyText"/>
              <w:numPr>
                <w:ilvl w:val="0"/>
                <w:numId w:val="1"/>
              </w:numPr>
              <w:spacing w:before="60" w:after="60"/>
            </w:pPr>
          </w:p>
          <w:p w:rsidR="00491773" w:rsidRDefault="00491773" w:rsidP="00491773">
            <w:pPr>
              <w:pStyle w:val="BodyText"/>
              <w:numPr>
                <w:ilvl w:val="0"/>
                <w:numId w:val="1"/>
              </w:numPr>
              <w:spacing w:before="60" w:after="60"/>
            </w:pPr>
          </w:p>
          <w:p w:rsidR="00491773" w:rsidRDefault="00491773" w:rsidP="000159D0">
            <w:pPr>
              <w:pStyle w:val="BodyText"/>
              <w:spacing w:before="60" w:after="60"/>
            </w:pPr>
          </w:p>
        </w:tc>
      </w:tr>
    </w:tbl>
    <w:p w:rsidR="00491773" w:rsidRDefault="00491773" w:rsidP="00491773">
      <w:pPr>
        <w:pStyle w:val="NormalNoSpace"/>
        <w:rPr>
          <w:sz w:val="2"/>
        </w:rPr>
      </w:pPr>
      <w:r>
        <w:br w:type="page"/>
      </w: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951"/>
        <w:gridCol w:w="1275"/>
        <w:gridCol w:w="1276"/>
        <w:gridCol w:w="1276"/>
        <w:gridCol w:w="1276"/>
        <w:gridCol w:w="1276"/>
        <w:gridCol w:w="992"/>
      </w:tblGrid>
      <w:tr w:rsidR="00491773" w:rsidTr="000159D0">
        <w:trPr>
          <w:cantSplit/>
        </w:trPr>
        <w:tc>
          <w:tcPr>
            <w:tcW w:w="1951" w:type="dxa"/>
            <w:vMerge w:val="restart"/>
          </w:tcPr>
          <w:p w:rsidR="00491773" w:rsidRDefault="00491773" w:rsidP="000159D0">
            <w:pPr>
              <w:pStyle w:val="BodyText"/>
              <w:spacing w:before="60" w:after="60"/>
              <w:rPr>
                <w:b/>
              </w:rPr>
            </w:pPr>
            <w:r>
              <w:rPr>
                <w:b/>
              </w:rPr>
              <w:lastRenderedPageBreak/>
              <w:t>Target Audience</w:t>
            </w:r>
          </w:p>
          <w:p w:rsidR="00491773" w:rsidRDefault="00491773" w:rsidP="000159D0">
            <w:pPr>
              <w:pStyle w:val="BodyText"/>
              <w:spacing w:line="240" w:lineRule="auto"/>
              <w:jc w:val="left"/>
              <w:rPr>
                <w:i/>
                <w:sz w:val="16"/>
              </w:rPr>
            </w:pPr>
            <w:r>
              <w:rPr>
                <w:color w:val="808080"/>
                <w:sz w:val="16"/>
              </w:rPr>
              <w:t>Describe the type(s) of people who will attend your event and who you will be targeting. Consider their general interests (the sort of thing that will appeal to them, what activities will be available to keep them there.) Detail the more specific nature of individuals</w:t>
            </w:r>
          </w:p>
        </w:tc>
        <w:tc>
          <w:tcPr>
            <w:tcW w:w="7371" w:type="dxa"/>
            <w:gridSpan w:val="6"/>
            <w:tcBorders>
              <w:bottom w:val="nil"/>
            </w:tcBorders>
          </w:tcPr>
          <w:p w:rsidR="00491773" w:rsidRDefault="00491773" w:rsidP="000159D0">
            <w:pPr>
              <w:pStyle w:val="BodyText"/>
              <w:spacing w:before="60" w:after="0"/>
              <w:rPr>
                <w:b/>
              </w:rPr>
            </w:pPr>
            <w:r>
              <w:rPr>
                <w:b/>
              </w:rPr>
              <w:t>People:</w:t>
            </w:r>
          </w:p>
        </w:tc>
      </w:tr>
      <w:tr w:rsidR="00491773" w:rsidTr="000159D0">
        <w:trPr>
          <w:cantSplit/>
        </w:trPr>
        <w:tc>
          <w:tcPr>
            <w:tcW w:w="1951" w:type="dxa"/>
            <w:vMerge/>
          </w:tcPr>
          <w:p w:rsidR="00491773" w:rsidRDefault="00491773" w:rsidP="000159D0">
            <w:pPr>
              <w:pStyle w:val="BodyText"/>
              <w:spacing w:before="60" w:after="60" w:line="240" w:lineRule="auto"/>
              <w:rPr>
                <w:i/>
              </w:rPr>
            </w:pPr>
          </w:p>
        </w:tc>
        <w:tc>
          <w:tcPr>
            <w:tcW w:w="1275" w:type="dxa"/>
            <w:tcBorders>
              <w:top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6"/>
                <w:sz w:val="16"/>
              </w:rPr>
              <w:t xml:space="preserve"> </w:t>
            </w:r>
            <w:r>
              <w:rPr>
                <w:position w:val="-2"/>
                <w:sz w:val="16"/>
              </w:rPr>
              <w:t>Males</w:t>
            </w:r>
          </w:p>
        </w:tc>
        <w:tc>
          <w:tcPr>
            <w:tcW w:w="1276" w:type="dxa"/>
            <w:tcBorders>
              <w:top w:val="nil"/>
              <w:left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6"/>
                <w:sz w:val="16"/>
              </w:rPr>
              <w:t xml:space="preserve"> </w:t>
            </w:r>
            <w:r>
              <w:rPr>
                <w:position w:val="-2"/>
                <w:sz w:val="16"/>
              </w:rPr>
              <w:t>Females</w:t>
            </w:r>
          </w:p>
        </w:tc>
        <w:tc>
          <w:tcPr>
            <w:tcW w:w="1276" w:type="dxa"/>
            <w:tcBorders>
              <w:top w:val="nil"/>
              <w:left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6"/>
                <w:sz w:val="16"/>
              </w:rPr>
              <w:t xml:space="preserve"> </w:t>
            </w:r>
            <w:r>
              <w:rPr>
                <w:position w:val="-2"/>
                <w:sz w:val="16"/>
              </w:rPr>
              <w:t>Singles</w:t>
            </w:r>
          </w:p>
        </w:tc>
        <w:tc>
          <w:tcPr>
            <w:tcW w:w="1276" w:type="dxa"/>
            <w:tcBorders>
              <w:top w:val="nil"/>
              <w:left w:val="nil"/>
              <w:bottom w:val="single" w:sz="6" w:space="0" w:color="C0C0C0"/>
              <w:right w:val="nil"/>
            </w:tcBorders>
          </w:tcPr>
          <w:p w:rsidR="00491773" w:rsidRDefault="00491773" w:rsidP="000159D0">
            <w:pPr>
              <w:pStyle w:val="BodyText"/>
              <w:spacing w:before="60" w:after="60"/>
              <w:ind w:left="284" w:hanging="284"/>
              <w:jc w:val="left"/>
              <w:rPr>
                <w:sz w:val="16"/>
              </w:rPr>
            </w:pPr>
            <w:r>
              <w:rPr>
                <w:position w:val="-6"/>
                <w:sz w:val="28"/>
              </w:rPr>
              <w:sym w:font="Wingdings" w:char="F06F"/>
            </w:r>
            <w:r>
              <w:rPr>
                <w:position w:val="-6"/>
                <w:sz w:val="16"/>
              </w:rPr>
              <w:t xml:space="preserve"> </w:t>
            </w:r>
            <w:r>
              <w:rPr>
                <w:position w:val="-2"/>
                <w:sz w:val="16"/>
              </w:rPr>
              <w:t>Families</w:t>
            </w:r>
          </w:p>
        </w:tc>
        <w:tc>
          <w:tcPr>
            <w:tcW w:w="1276" w:type="dxa"/>
            <w:tcBorders>
              <w:top w:val="nil"/>
              <w:left w:val="nil"/>
              <w:bottom w:val="single" w:sz="6" w:space="0" w:color="C0C0C0"/>
              <w:right w:val="nil"/>
            </w:tcBorders>
          </w:tcPr>
          <w:p w:rsidR="00491773" w:rsidRDefault="00491773" w:rsidP="000159D0">
            <w:pPr>
              <w:pStyle w:val="BodyText"/>
              <w:spacing w:before="60" w:after="60"/>
              <w:ind w:right="-108"/>
              <w:rPr>
                <w:sz w:val="16"/>
              </w:rPr>
            </w:pPr>
            <w:r>
              <w:rPr>
                <w:position w:val="-6"/>
                <w:sz w:val="28"/>
              </w:rPr>
              <w:sym w:font="Wingdings" w:char="F06F"/>
            </w:r>
            <w:r>
              <w:rPr>
                <w:position w:val="-6"/>
                <w:sz w:val="16"/>
              </w:rPr>
              <w:t xml:space="preserve"> </w:t>
            </w:r>
            <w:r>
              <w:rPr>
                <w:position w:val="-2"/>
                <w:sz w:val="16"/>
              </w:rPr>
              <w:t>Couples</w:t>
            </w:r>
          </w:p>
        </w:tc>
        <w:tc>
          <w:tcPr>
            <w:tcW w:w="992" w:type="dxa"/>
            <w:tcBorders>
              <w:top w:val="nil"/>
              <w:left w:val="nil"/>
              <w:bottom w:val="single" w:sz="6" w:space="0" w:color="C0C0C0"/>
            </w:tcBorders>
          </w:tcPr>
          <w:p w:rsidR="00491773" w:rsidRDefault="00491773" w:rsidP="000159D0">
            <w:pPr>
              <w:pStyle w:val="BodyText"/>
              <w:spacing w:before="60" w:after="60"/>
              <w:rPr>
                <w:sz w:val="16"/>
              </w:rPr>
            </w:pPr>
            <w:r>
              <w:rPr>
                <w:position w:val="-6"/>
                <w:sz w:val="28"/>
              </w:rPr>
              <w:sym w:font="Wingdings" w:char="F06F"/>
            </w:r>
            <w:r>
              <w:rPr>
                <w:position w:val="-6"/>
                <w:sz w:val="16"/>
              </w:rPr>
              <w:t xml:space="preserve"> </w:t>
            </w:r>
            <w:r>
              <w:rPr>
                <w:position w:val="-2"/>
                <w:sz w:val="16"/>
              </w:rPr>
              <w:t>N/A</w:t>
            </w:r>
          </w:p>
        </w:tc>
      </w:tr>
      <w:tr w:rsidR="00491773" w:rsidTr="000159D0">
        <w:trPr>
          <w:cantSplit/>
        </w:trPr>
        <w:tc>
          <w:tcPr>
            <w:tcW w:w="1951" w:type="dxa"/>
            <w:vMerge/>
          </w:tcPr>
          <w:p w:rsidR="00491773" w:rsidRDefault="00491773" w:rsidP="000159D0">
            <w:pPr>
              <w:pStyle w:val="BodyText"/>
              <w:spacing w:before="60" w:after="60" w:line="240" w:lineRule="auto"/>
              <w:rPr>
                <w:i/>
              </w:rPr>
            </w:pPr>
          </w:p>
        </w:tc>
        <w:tc>
          <w:tcPr>
            <w:tcW w:w="7371" w:type="dxa"/>
            <w:gridSpan w:val="6"/>
            <w:tcBorders>
              <w:top w:val="nil"/>
              <w:bottom w:val="nil"/>
            </w:tcBorders>
          </w:tcPr>
          <w:p w:rsidR="00491773" w:rsidRDefault="00491773" w:rsidP="000159D0">
            <w:pPr>
              <w:pStyle w:val="BodyText"/>
              <w:spacing w:before="60" w:after="0"/>
              <w:jc w:val="left"/>
              <w:rPr>
                <w:b/>
              </w:rPr>
            </w:pPr>
            <w:r>
              <w:rPr>
                <w:b/>
              </w:rPr>
              <w:t>Age group(s):</w:t>
            </w:r>
          </w:p>
        </w:tc>
      </w:tr>
      <w:tr w:rsidR="00491773" w:rsidTr="000159D0">
        <w:trPr>
          <w:cantSplit/>
        </w:trPr>
        <w:tc>
          <w:tcPr>
            <w:tcW w:w="1951" w:type="dxa"/>
            <w:vMerge/>
          </w:tcPr>
          <w:p w:rsidR="00491773" w:rsidRDefault="00491773" w:rsidP="000159D0">
            <w:pPr>
              <w:pStyle w:val="BodyText"/>
              <w:spacing w:before="60" w:after="60"/>
              <w:rPr>
                <w:b/>
              </w:rPr>
            </w:pPr>
          </w:p>
        </w:tc>
        <w:tc>
          <w:tcPr>
            <w:tcW w:w="1275" w:type="dxa"/>
            <w:tcBorders>
              <w:top w:val="nil"/>
              <w:bottom w:val="single" w:sz="6" w:space="0" w:color="C0C0C0"/>
              <w:right w:val="nil"/>
            </w:tcBorders>
          </w:tcPr>
          <w:p w:rsidR="00491773" w:rsidRDefault="00491773" w:rsidP="000159D0">
            <w:pPr>
              <w:pStyle w:val="BodyText"/>
              <w:spacing w:before="60" w:after="60"/>
              <w:ind w:right="-108"/>
              <w:rPr>
                <w:sz w:val="16"/>
              </w:rPr>
            </w:pPr>
            <w:r>
              <w:rPr>
                <w:position w:val="-6"/>
                <w:sz w:val="28"/>
              </w:rPr>
              <w:sym w:font="Wingdings" w:char="F06F"/>
            </w:r>
            <w:r>
              <w:rPr>
                <w:position w:val="-6"/>
                <w:sz w:val="16"/>
              </w:rPr>
              <w:t xml:space="preserve"> </w:t>
            </w:r>
            <w:r>
              <w:rPr>
                <w:spacing w:val="-2"/>
                <w:position w:val="-2"/>
                <w:sz w:val="16"/>
              </w:rPr>
              <w:t>Under 18</w:t>
            </w:r>
          </w:p>
        </w:tc>
        <w:tc>
          <w:tcPr>
            <w:tcW w:w="1276" w:type="dxa"/>
            <w:tcBorders>
              <w:top w:val="nil"/>
              <w:left w:val="nil"/>
              <w:bottom w:val="single" w:sz="6" w:space="0" w:color="C0C0C0"/>
              <w:right w:val="nil"/>
            </w:tcBorders>
          </w:tcPr>
          <w:p w:rsidR="00491773" w:rsidRDefault="00491773" w:rsidP="000159D0">
            <w:pPr>
              <w:pStyle w:val="BodyText"/>
              <w:spacing w:before="60" w:after="60"/>
              <w:ind w:right="-61"/>
              <w:rPr>
                <w:sz w:val="16"/>
              </w:rPr>
            </w:pPr>
            <w:r>
              <w:rPr>
                <w:position w:val="-6"/>
                <w:sz w:val="28"/>
              </w:rPr>
              <w:sym w:font="Wingdings" w:char="F06F"/>
            </w:r>
            <w:r>
              <w:rPr>
                <w:position w:val="-2"/>
                <w:sz w:val="16"/>
              </w:rPr>
              <w:t xml:space="preserve"> </w:t>
            </w:r>
            <w:r>
              <w:rPr>
                <w:spacing w:val="-2"/>
                <w:position w:val="-2"/>
                <w:sz w:val="16"/>
              </w:rPr>
              <w:t>18-24 years</w:t>
            </w:r>
          </w:p>
        </w:tc>
        <w:tc>
          <w:tcPr>
            <w:tcW w:w="1276" w:type="dxa"/>
            <w:tcBorders>
              <w:top w:val="nil"/>
              <w:left w:val="nil"/>
              <w:bottom w:val="single" w:sz="6" w:space="0" w:color="C0C0C0"/>
              <w:right w:val="nil"/>
            </w:tcBorders>
          </w:tcPr>
          <w:p w:rsidR="00491773" w:rsidRDefault="00491773" w:rsidP="000159D0">
            <w:pPr>
              <w:pStyle w:val="BodyText"/>
              <w:spacing w:before="60" w:after="60"/>
              <w:ind w:right="-109"/>
              <w:rPr>
                <w:sz w:val="16"/>
              </w:rPr>
            </w:pPr>
            <w:r>
              <w:rPr>
                <w:position w:val="-6"/>
                <w:sz w:val="28"/>
              </w:rPr>
              <w:sym w:font="Wingdings" w:char="F06F"/>
            </w:r>
            <w:r>
              <w:rPr>
                <w:position w:val="-2"/>
                <w:sz w:val="16"/>
              </w:rPr>
              <w:t xml:space="preserve"> </w:t>
            </w:r>
            <w:r>
              <w:rPr>
                <w:spacing w:val="-2"/>
                <w:position w:val="-2"/>
                <w:sz w:val="16"/>
              </w:rPr>
              <w:t>25-39 years</w:t>
            </w:r>
          </w:p>
        </w:tc>
        <w:tc>
          <w:tcPr>
            <w:tcW w:w="1276" w:type="dxa"/>
            <w:tcBorders>
              <w:top w:val="nil"/>
              <w:left w:val="nil"/>
              <w:bottom w:val="single" w:sz="6" w:space="0" w:color="C0C0C0"/>
              <w:right w:val="nil"/>
            </w:tcBorders>
          </w:tcPr>
          <w:p w:rsidR="00491773" w:rsidRDefault="00491773" w:rsidP="000159D0">
            <w:pPr>
              <w:pStyle w:val="BodyText"/>
              <w:spacing w:before="60" w:after="60"/>
              <w:ind w:right="-108"/>
              <w:rPr>
                <w:sz w:val="16"/>
              </w:rPr>
            </w:pPr>
            <w:r>
              <w:rPr>
                <w:position w:val="-6"/>
                <w:sz w:val="28"/>
              </w:rPr>
              <w:sym w:font="Wingdings" w:char="F06F"/>
            </w:r>
            <w:r>
              <w:rPr>
                <w:position w:val="-2"/>
                <w:sz w:val="16"/>
              </w:rPr>
              <w:t xml:space="preserve"> </w:t>
            </w:r>
            <w:r>
              <w:rPr>
                <w:spacing w:val="-2"/>
                <w:position w:val="-2"/>
                <w:sz w:val="16"/>
              </w:rPr>
              <w:t>40-54 years</w:t>
            </w:r>
          </w:p>
        </w:tc>
        <w:tc>
          <w:tcPr>
            <w:tcW w:w="1276" w:type="dxa"/>
            <w:tcBorders>
              <w:top w:val="nil"/>
              <w:left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6"/>
                <w:sz w:val="16"/>
              </w:rPr>
              <w:t xml:space="preserve"> </w:t>
            </w:r>
            <w:r>
              <w:rPr>
                <w:position w:val="-2"/>
                <w:sz w:val="16"/>
              </w:rPr>
              <w:t>55+</w:t>
            </w:r>
          </w:p>
        </w:tc>
        <w:tc>
          <w:tcPr>
            <w:tcW w:w="992" w:type="dxa"/>
            <w:tcBorders>
              <w:top w:val="nil"/>
              <w:left w:val="nil"/>
              <w:bottom w:val="single" w:sz="6" w:space="0" w:color="C0C0C0"/>
              <w:right w:val="single" w:sz="6" w:space="0" w:color="C0C0C0"/>
            </w:tcBorders>
          </w:tcPr>
          <w:p w:rsidR="00491773" w:rsidRDefault="00491773" w:rsidP="000159D0">
            <w:pPr>
              <w:pStyle w:val="BodyText"/>
              <w:spacing w:before="60" w:after="60"/>
              <w:rPr>
                <w:sz w:val="16"/>
              </w:rPr>
            </w:pPr>
            <w:r>
              <w:rPr>
                <w:position w:val="-6"/>
                <w:sz w:val="28"/>
              </w:rPr>
              <w:sym w:font="Wingdings" w:char="F06F"/>
            </w:r>
            <w:r>
              <w:rPr>
                <w:position w:val="-2"/>
                <w:sz w:val="16"/>
              </w:rPr>
              <w:t xml:space="preserve"> N/A</w:t>
            </w:r>
          </w:p>
        </w:tc>
      </w:tr>
      <w:tr w:rsidR="00491773" w:rsidTr="000159D0">
        <w:trPr>
          <w:cantSplit/>
        </w:trPr>
        <w:tc>
          <w:tcPr>
            <w:tcW w:w="1951" w:type="dxa"/>
            <w:vMerge/>
          </w:tcPr>
          <w:p w:rsidR="00491773" w:rsidRDefault="00491773" w:rsidP="000159D0">
            <w:pPr>
              <w:pStyle w:val="BodyText"/>
              <w:spacing w:before="60" w:after="60"/>
              <w:rPr>
                <w:b/>
              </w:rPr>
            </w:pPr>
          </w:p>
        </w:tc>
        <w:tc>
          <w:tcPr>
            <w:tcW w:w="7371" w:type="dxa"/>
            <w:gridSpan w:val="6"/>
            <w:tcBorders>
              <w:top w:val="nil"/>
            </w:tcBorders>
          </w:tcPr>
          <w:p w:rsidR="00491773" w:rsidRDefault="00491773" w:rsidP="000159D0">
            <w:pPr>
              <w:pStyle w:val="BodyText"/>
              <w:spacing w:before="60" w:after="0"/>
              <w:rPr>
                <w:b/>
              </w:rPr>
            </w:pPr>
            <w:r>
              <w:rPr>
                <w:b/>
              </w:rPr>
              <w:t>Other audience information:</w:t>
            </w:r>
          </w:p>
        </w:tc>
      </w:tr>
      <w:tr w:rsidR="00491773" w:rsidTr="000159D0">
        <w:trPr>
          <w:cantSplit/>
        </w:trPr>
        <w:tc>
          <w:tcPr>
            <w:tcW w:w="1951" w:type="dxa"/>
            <w:vMerge w:val="restart"/>
          </w:tcPr>
          <w:p w:rsidR="00491773" w:rsidRDefault="00491773" w:rsidP="000159D0">
            <w:pPr>
              <w:pStyle w:val="BodyText"/>
              <w:spacing w:before="60" w:after="60"/>
              <w:rPr>
                <w:b/>
              </w:rPr>
            </w:pPr>
            <w:r>
              <w:rPr>
                <w:b/>
              </w:rPr>
              <w:t>Branding</w:t>
            </w:r>
          </w:p>
          <w:p w:rsidR="00491773" w:rsidRDefault="00491773" w:rsidP="000159D0">
            <w:pPr>
              <w:pStyle w:val="BodyText"/>
              <w:spacing w:line="240" w:lineRule="auto"/>
              <w:jc w:val="left"/>
              <w:rPr>
                <w:color w:val="808080"/>
                <w:sz w:val="16"/>
              </w:rPr>
            </w:pPr>
            <w:r>
              <w:rPr>
                <w:color w:val="808080"/>
                <w:sz w:val="16"/>
              </w:rPr>
              <w:t>Identify the features that make your event unique or special</w:t>
            </w:r>
          </w:p>
        </w:tc>
        <w:tc>
          <w:tcPr>
            <w:tcW w:w="7371" w:type="dxa"/>
            <w:gridSpan w:val="6"/>
            <w:tcBorders>
              <w:top w:val="nil"/>
            </w:tcBorders>
          </w:tcPr>
          <w:p w:rsidR="00491773" w:rsidRDefault="00491773" w:rsidP="000159D0">
            <w:pPr>
              <w:pStyle w:val="BodyText"/>
              <w:spacing w:before="60" w:after="0"/>
              <w:rPr>
                <w:b/>
              </w:rPr>
            </w:pPr>
            <w:r>
              <w:rPr>
                <w:b/>
              </w:rPr>
              <w:t>Event name:</w:t>
            </w:r>
          </w:p>
          <w:p w:rsidR="00491773" w:rsidRDefault="00491773" w:rsidP="000159D0">
            <w:pPr>
              <w:pStyle w:val="BodyText"/>
              <w:spacing w:after="60" w:line="240" w:lineRule="auto"/>
            </w:pPr>
            <w:r>
              <w:t>Does it clearly identify what the event is about? Is it easy to say and read? Is there a slogan attached to the event name? Describe:</w:t>
            </w:r>
          </w:p>
          <w:p w:rsidR="00491773" w:rsidRDefault="00491773" w:rsidP="000159D0">
            <w:pPr>
              <w:pStyle w:val="BodyText"/>
              <w:spacing w:before="60" w:after="60"/>
            </w:pPr>
          </w:p>
        </w:tc>
      </w:tr>
      <w:tr w:rsidR="00491773" w:rsidTr="000159D0">
        <w:trPr>
          <w:cantSplit/>
        </w:trPr>
        <w:tc>
          <w:tcPr>
            <w:tcW w:w="1951" w:type="dxa"/>
            <w:vMerge/>
          </w:tcPr>
          <w:p w:rsidR="00491773" w:rsidRDefault="00491773" w:rsidP="000159D0">
            <w:pPr>
              <w:pStyle w:val="BodyText"/>
              <w:spacing w:before="60" w:after="60"/>
              <w:rPr>
                <w:b/>
              </w:rPr>
            </w:pPr>
          </w:p>
        </w:tc>
        <w:tc>
          <w:tcPr>
            <w:tcW w:w="7371" w:type="dxa"/>
            <w:gridSpan w:val="6"/>
          </w:tcPr>
          <w:p w:rsidR="00491773" w:rsidRDefault="00491773" w:rsidP="000159D0">
            <w:pPr>
              <w:pStyle w:val="BodyText"/>
              <w:spacing w:before="60" w:after="0"/>
              <w:rPr>
                <w:b/>
              </w:rPr>
            </w:pPr>
            <w:r>
              <w:rPr>
                <w:b/>
              </w:rPr>
              <w:t>Logo:</w:t>
            </w:r>
          </w:p>
          <w:p w:rsidR="00491773" w:rsidRDefault="00491773" w:rsidP="000159D0">
            <w:pPr>
              <w:pStyle w:val="BodyText"/>
              <w:spacing w:after="60" w:line="240" w:lineRule="auto"/>
            </w:pPr>
            <w:r>
              <w:t>Does the event have a strong logo design or a specific brand? Consider a theme to vary its concept from year to year?</w:t>
            </w:r>
          </w:p>
          <w:p w:rsidR="00491773" w:rsidRDefault="00491773" w:rsidP="000159D0">
            <w:pPr>
              <w:pStyle w:val="BodyText"/>
              <w:spacing w:after="60"/>
            </w:pPr>
          </w:p>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ind w:right="-108"/>
              <w:rPr>
                <w:b/>
              </w:rPr>
            </w:pPr>
            <w:r>
              <w:rPr>
                <w:b/>
              </w:rPr>
              <w:t>Strategies</w:t>
            </w:r>
          </w:p>
          <w:p w:rsidR="00491773" w:rsidRDefault="00491773" w:rsidP="000159D0">
            <w:pPr>
              <w:pStyle w:val="BodyText"/>
              <w:spacing w:line="240" w:lineRule="auto"/>
              <w:ind w:right="-108"/>
              <w:jc w:val="left"/>
              <w:rPr>
                <w:color w:val="808080"/>
                <w:sz w:val="16"/>
              </w:rPr>
            </w:pPr>
            <w:r>
              <w:rPr>
                <w:color w:val="808080"/>
                <w:sz w:val="16"/>
              </w:rPr>
              <w:t>Identify 3-5 strategies that will be used to achieve the event objectives.</w:t>
            </w:r>
          </w:p>
          <w:p w:rsidR="00491773" w:rsidRDefault="00491773" w:rsidP="000159D0">
            <w:pPr>
              <w:pStyle w:val="BodyText"/>
              <w:spacing w:line="240" w:lineRule="auto"/>
              <w:ind w:right="-108"/>
              <w:jc w:val="left"/>
              <w:rPr>
                <w:color w:val="808080"/>
                <w:sz w:val="16"/>
              </w:rPr>
            </w:pPr>
            <w:r>
              <w:rPr>
                <w:color w:val="808080"/>
                <w:sz w:val="16"/>
              </w:rPr>
              <w:t>Eg…:</w:t>
            </w:r>
          </w:p>
          <w:p w:rsidR="00491773" w:rsidRDefault="00491773" w:rsidP="000159D0">
            <w:pPr>
              <w:pStyle w:val="BodyText"/>
              <w:spacing w:line="240" w:lineRule="auto"/>
              <w:ind w:right="-108"/>
              <w:jc w:val="left"/>
              <w:rPr>
                <w:color w:val="808080"/>
                <w:sz w:val="16"/>
              </w:rPr>
            </w:pPr>
            <w:r>
              <w:rPr>
                <w:color w:val="808080"/>
                <w:sz w:val="16"/>
              </w:rPr>
              <w:t>Advertising</w:t>
            </w:r>
            <w:r>
              <w:rPr>
                <w:color w:val="808080"/>
                <w:sz w:val="16"/>
              </w:rPr>
              <w:br/>
              <w:t>Community Involvement</w:t>
            </w:r>
            <w:r>
              <w:rPr>
                <w:color w:val="808080"/>
                <w:sz w:val="16"/>
              </w:rPr>
              <w:br/>
              <w:t>Event Appeal</w:t>
            </w:r>
          </w:p>
        </w:tc>
        <w:tc>
          <w:tcPr>
            <w:tcW w:w="7371" w:type="dxa"/>
            <w:gridSpan w:val="6"/>
          </w:tcPr>
          <w:p w:rsidR="00491773" w:rsidRDefault="00491773" w:rsidP="00491773">
            <w:pPr>
              <w:pStyle w:val="BodyText"/>
              <w:numPr>
                <w:ilvl w:val="0"/>
                <w:numId w:val="2"/>
              </w:numPr>
              <w:spacing w:before="60" w:after="60"/>
              <w:ind w:left="357" w:hanging="357"/>
            </w:pPr>
          </w:p>
          <w:p w:rsidR="00491773" w:rsidRDefault="00491773" w:rsidP="00491773">
            <w:pPr>
              <w:pStyle w:val="BodyText"/>
              <w:numPr>
                <w:ilvl w:val="0"/>
                <w:numId w:val="2"/>
              </w:numPr>
              <w:spacing w:after="60"/>
            </w:pPr>
          </w:p>
          <w:p w:rsidR="00491773" w:rsidRDefault="00491773" w:rsidP="00491773">
            <w:pPr>
              <w:pStyle w:val="BodyText"/>
              <w:numPr>
                <w:ilvl w:val="0"/>
                <w:numId w:val="2"/>
              </w:numPr>
              <w:spacing w:after="60"/>
            </w:pPr>
          </w:p>
          <w:p w:rsidR="00491773" w:rsidRDefault="00491773" w:rsidP="00491773">
            <w:pPr>
              <w:pStyle w:val="BodyText"/>
              <w:numPr>
                <w:ilvl w:val="0"/>
                <w:numId w:val="2"/>
              </w:numPr>
              <w:spacing w:after="60"/>
            </w:pPr>
          </w:p>
          <w:p w:rsidR="00491773" w:rsidRDefault="00491773" w:rsidP="00491773">
            <w:pPr>
              <w:pStyle w:val="BodyText"/>
              <w:numPr>
                <w:ilvl w:val="0"/>
                <w:numId w:val="2"/>
              </w:numPr>
              <w:spacing w:after="60"/>
            </w:pPr>
          </w:p>
        </w:tc>
      </w:tr>
      <w:tr w:rsidR="00491773" w:rsidTr="000159D0">
        <w:tc>
          <w:tcPr>
            <w:tcW w:w="1951" w:type="dxa"/>
          </w:tcPr>
          <w:p w:rsidR="00491773" w:rsidRDefault="00491773" w:rsidP="000159D0">
            <w:pPr>
              <w:pStyle w:val="BodyText"/>
              <w:spacing w:before="60" w:after="60"/>
              <w:ind w:right="-108"/>
              <w:rPr>
                <w:b/>
              </w:rPr>
            </w:pPr>
            <w:r>
              <w:rPr>
                <w:b/>
              </w:rPr>
              <w:t>Event Promotion</w:t>
            </w:r>
          </w:p>
          <w:p w:rsidR="00491773" w:rsidRDefault="00491773" w:rsidP="000159D0">
            <w:pPr>
              <w:pStyle w:val="BodyText"/>
              <w:spacing w:line="240" w:lineRule="auto"/>
              <w:ind w:right="-108"/>
              <w:jc w:val="left"/>
              <w:rPr>
                <w:b/>
                <w:sz w:val="16"/>
              </w:rPr>
            </w:pPr>
            <w:r>
              <w:rPr>
                <w:color w:val="808080"/>
                <w:sz w:val="16"/>
              </w:rPr>
              <w:t>Provide an overview of the measures you will use to implement your marketing strategies. (You should expand on this in more detail using the template in Section 3)</w:t>
            </w:r>
          </w:p>
        </w:tc>
        <w:tc>
          <w:tcPr>
            <w:tcW w:w="7371" w:type="dxa"/>
            <w:gridSpan w:val="6"/>
          </w:tcPr>
          <w:p w:rsidR="00491773" w:rsidRDefault="00491773" w:rsidP="000159D0">
            <w:pPr>
              <w:pStyle w:val="BodyText"/>
              <w:spacing w:before="60" w:after="0"/>
              <w:rPr>
                <w:b/>
              </w:rPr>
            </w:pPr>
            <w:r>
              <w:rPr>
                <w:b/>
              </w:rPr>
              <w:t>Advertising, PR, Event appeal, what promotion will you use?</w:t>
            </w:r>
          </w:p>
          <w:p w:rsidR="00491773" w:rsidRDefault="00491773" w:rsidP="000159D0">
            <w:pPr>
              <w:pStyle w:val="BodyText"/>
              <w:spacing w:after="60"/>
            </w:pPr>
          </w:p>
        </w:tc>
      </w:tr>
      <w:tr w:rsidR="00491773" w:rsidTr="000159D0">
        <w:trPr>
          <w:cantSplit/>
        </w:trPr>
        <w:tc>
          <w:tcPr>
            <w:tcW w:w="1951" w:type="dxa"/>
            <w:vMerge w:val="restart"/>
          </w:tcPr>
          <w:p w:rsidR="00491773" w:rsidRDefault="00491773" w:rsidP="000159D0">
            <w:pPr>
              <w:pStyle w:val="BodyText"/>
              <w:spacing w:before="60" w:after="60"/>
              <w:ind w:right="-108"/>
              <w:jc w:val="left"/>
              <w:rPr>
                <w:b/>
              </w:rPr>
            </w:pPr>
            <w:r>
              <w:rPr>
                <w:b/>
              </w:rPr>
              <w:t>Budget</w:t>
            </w:r>
          </w:p>
          <w:p w:rsidR="00491773" w:rsidRDefault="00491773" w:rsidP="000159D0">
            <w:pPr>
              <w:pStyle w:val="BodyText"/>
              <w:spacing w:line="240" w:lineRule="auto"/>
              <w:jc w:val="left"/>
              <w:rPr>
                <w:color w:val="808080"/>
                <w:sz w:val="16"/>
              </w:rPr>
            </w:pPr>
            <w:r>
              <w:rPr>
                <w:color w:val="808080"/>
                <w:sz w:val="16"/>
              </w:rPr>
              <w:t>Develop a marketing and promotion budget for your event. What percentage of your overall event budget should/can be allocated to this?</w:t>
            </w:r>
          </w:p>
          <w:p w:rsidR="00491773" w:rsidRDefault="00491773" w:rsidP="000159D0">
            <w:pPr>
              <w:pStyle w:val="BodyText"/>
              <w:spacing w:line="240" w:lineRule="auto"/>
              <w:ind w:right="-108"/>
              <w:jc w:val="left"/>
              <w:rPr>
                <w:color w:val="808080"/>
              </w:rPr>
            </w:pPr>
            <w:r>
              <w:rPr>
                <w:color w:val="808080"/>
                <w:sz w:val="16"/>
              </w:rPr>
              <w:t>For more detail, see the budget spreadsheet (at the back of this document)</w:t>
            </w:r>
          </w:p>
        </w:tc>
        <w:tc>
          <w:tcPr>
            <w:tcW w:w="7371" w:type="dxa"/>
            <w:gridSpan w:val="6"/>
          </w:tcPr>
          <w:p w:rsidR="00491773" w:rsidRDefault="00491773" w:rsidP="000159D0">
            <w:pPr>
              <w:pStyle w:val="BodyText"/>
              <w:spacing w:before="60" w:after="0"/>
              <w:rPr>
                <w:b/>
              </w:rPr>
            </w:pPr>
            <w:r>
              <w:rPr>
                <w:b/>
              </w:rPr>
              <w:t>Estimated Budget:</w:t>
            </w:r>
          </w:p>
          <w:p w:rsidR="00491773" w:rsidRDefault="00491773" w:rsidP="000159D0">
            <w:pPr>
              <w:pStyle w:val="BodyText"/>
              <w:spacing w:after="60" w:line="240" w:lineRule="auto"/>
              <w:jc w:val="left"/>
            </w:pPr>
            <w:r>
              <w:t xml:space="preserve">Evaluate how much money you need to get the event up and running. How much has been allocated towards marketing? Do you already have sufficient funding, do you expect to pay out of profits - or do you need to seek grants or sponsorship?  </w:t>
            </w: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rPr>
          <w:cantSplit/>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Estimated Expenditure:</w:t>
            </w:r>
          </w:p>
          <w:p w:rsidR="00491773" w:rsidRDefault="00491773" w:rsidP="000159D0">
            <w:pPr>
              <w:pStyle w:val="BodyText"/>
              <w:spacing w:after="60" w:line="240" w:lineRule="auto"/>
            </w:pPr>
            <w:r>
              <w:t>Consider the costs of things such as printing, signage, paid advertising, photography and other promotional material, etc.</w:t>
            </w:r>
          </w:p>
          <w:p w:rsidR="00491773" w:rsidRDefault="00491773" w:rsidP="000159D0">
            <w:pPr>
              <w:pStyle w:val="BodyText"/>
              <w:spacing w:before="60" w:after="60"/>
              <w:rPr>
                <w:b/>
              </w:rPr>
            </w:pPr>
          </w:p>
          <w:p w:rsidR="00491773" w:rsidRDefault="00491773" w:rsidP="000159D0">
            <w:pPr>
              <w:pStyle w:val="BodyText"/>
              <w:spacing w:before="60" w:after="60"/>
              <w:rPr>
                <w:b/>
              </w:rPr>
            </w:pPr>
          </w:p>
        </w:tc>
      </w:tr>
      <w:tr w:rsidR="00491773" w:rsidTr="000159D0">
        <w:trPr>
          <w:cantSplit/>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Estimated Income:</w:t>
            </w:r>
          </w:p>
          <w:p w:rsidR="00491773" w:rsidRDefault="00491773" w:rsidP="000159D0">
            <w:pPr>
              <w:pStyle w:val="BodyText"/>
              <w:spacing w:after="60" w:line="240" w:lineRule="auto"/>
            </w:pPr>
            <w:r>
              <w:t>Consider income from all likely sources – eg: grants, sponsorship, ticket sales, donations</w:t>
            </w:r>
            <w:proofErr w:type="gramStart"/>
            <w:r>
              <w:t>,  sales</w:t>
            </w:r>
            <w:proofErr w:type="gramEnd"/>
            <w:r>
              <w:t xml:space="preserve"> of food and beverages.</w:t>
            </w:r>
          </w:p>
          <w:p w:rsidR="00491773" w:rsidRDefault="00491773" w:rsidP="000159D0">
            <w:pPr>
              <w:pStyle w:val="BodyText"/>
              <w:spacing w:before="60" w:after="60"/>
            </w:pPr>
          </w:p>
        </w:tc>
      </w:tr>
      <w:tr w:rsidR="00491773" w:rsidTr="000159D0">
        <w:trPr>
          <w:cantSplit/>
        </w:trPr>
        <w:tc>
          <w:tcPr>
            <w:tcW w:w="1951" w:type="dxa"/>
            <w:vMerge w:val="restart"/>
            <w:tcBorders>
              <w:top w:val="single" w:sz="6" w:space="0" w:color="C0C0C0"/>
              <w:left w:val="single" w:sz="4" w:space="0" w:color="C0C0C0"/>
              <w:right w:val="single" w:sz="6" w:space="0" w:color="C0C0C0"/>
            </w:tcBorders>
          </w:tcPr>
          <w:p w:rsidR="00491773" w:rsidRDefault="00491773" w:rsidP="000159D0">
            <w:pPr>
              <w:pStyle w:val="BodyText"/>
              <w:spacing w:before="60" w:after="60"/>
              <w:ind w:right="-108"/>
              <w:rPr>
                <w:b/>
              </w:rPr>
            </w:pPr>
            <w:r>
              <w:rPr>
                <w:b/>
              </w:rPr>
              <w:lastRenderedPageBreak/>
              <w:t>Market Research</w:t>
            </w:r>
          </w:p>
          <w:p w:rsidR="00491773" w:rsidRDefault="00491773" w:rsidP="000159D0">
            <w:pPr>
              <w:pStyle w:val="BodyText"/>
              <w:spacing w:line="240" w:lineRule="auto"/>
              <w:jc w:val="left"/>
              <w:rPr>
                <w:color w:val="808080"/>
                <w:sz w:val="16"/>
              </w:rPr>
            </w:pPr>
            <w:r>
              <w:rPr>
                <w:color w:val="808080"/>
                <w:sz w:val="16"/>
              </w:rPr>
              <w:t>Market Research is an important part of your event planning, especially if this is the first time the event has been held. You may want to undertake a survey or other research to determine the likely success of the event.</w:t>
            </w:r>
          </w:p>
          <w:p w:rsidR="00491773" w:rsidRDefault="00491773" w:rsidP="000159D0">
            <w:pPr>
              <w:pStyle w:val="BodyText"/>
              <w:spacing w:line="240" w:lineRule="auto"/>
              <w:jc w:val="left"/>
              <w:rPr>
                <w:color w:val="808080"/>
                <w:sz w:val="16"/>
              </w:rPr>
            </w:pPr>
            <w:r>
              <w:rPr>
                <w:color w:val="808080"/>
                <w:sz w:val="16"/>
              </w:rPr>
              <w:t xml:space="preserve">If it’s not a new event, refer to previous data. </w:t>
            </w:r>
          </w:p>
          <w:p w:rsidR="00491773" w:rsidRDefault="00491773" w:rsidP="000159D0">
            <w:pPr>
              <w:pStyle w:val="BodyText"/>
              <w:spacing w:line="240" w:lineRule="auto"/>
              <w:jc w:val="left"/>
              <w:rPr>
                <w:b/>
              </w:rPr>
            </w:pPr>
          </w:p>
        </w:tc>
        <w:tc>
          <w:tcPr>
            <w:tcW w:w="7371" w:type="dxa"/>
            <w:gridSpan w:val="6"/>
            <w:tcBorders>
              <w:top w:val="single" w:sz="6" w:space="0" w:color="C0C0C0"/>
              <w:left w:val="single" w:sz="6" w:space="0" w:color="C0C0C0"/>
              <w:bottom w:val="single" w:sz="6" w:space="0" w:color="C0C0C0"/>
              <w:right w:val="single" w:sz="4" w:space="0" w:color="C0C0C0"/>
            </w:tcBorders>
          </w:tcPr>
          <w:p w:rsidR="00491773" w:rsidRDefault="00491773" w:rsidP="000159D0">
            <w:pPr>
              <w:pStyle w:val="BodyText"/>
              <w:spacing w:before="60" w:after="0"/>
              <w:rPr>
                <w:b/>
              </w:rPr>
            </w:pPr>
            <w:r>
              <w:rPr>
                <w:b/>
              </w:rPr>
              <w:t>Economic impact</w:t>
            </w:r>
          </w:p>
          <w:p w:rsidR="00491773" w:rsidRDefault="00491773" w:rsidP="000159D0">
            <w:pPr>
              <w:pStyle w:val="BodyText"/>
              <w:spacing w:after="60" w:line="240" w:lineRule="auto"/>
            </w:pPr>
            <w:r>
              <w:t>How many people are likely to attend your event? Who are they, origin of the spectators (i.e. local people only or non local?) How much $value will the event contribute to the local economy? Will participants and spectators stay in paid accommodation?</w:t>
            </w:r>
          </w:p>
          <w:p w:rsidR="00491773" w:rsidRDefault="00491773" w:rsidP="000159D0">
            <w:pPr>
              <w:pStyle w:val="BodyText"/>
              <w:spacing w:after="60"/>
            </w:pPr>
          </w:p>
          <w:p w:rsidR="00491773" w:rsidRDefault="00491773" w:rsidP="000159D0">
            <w:pPr>
              <w:pStyle w:val="BodyText"/>
              <w:spacing w:after="60"/>
            </w:pPr>
          </w:p>
          <w:p w:rsidR="00491773" w:rsidRDefault="00491773" w:rsidP="000159D0">
            <w:pPr>
              <w:pStyle w:val="BodyText"/>
              <w:spacing w:before="60" w:after="60"/>
            </w:pPr>
          </w:p>
        </w:tc>
      </w:tr>
      <w:tr w:rsidR="00491773" w:rsidTr="000159D0">
        <w:trPr>
          <w:cantSplit/>
        </w:trPr>
        <w:tc>
          <w:tcPr>
            <w:tcW w:w="1951" w:type="dxa"/>
            <w:vMerge/>
            <w:tcBorders>
              <w:left w:val="single" w:sz="4" w:space="0" w:color="C0C0C0"/>
              <w:right w:val="single" w:sz="6" w:space="0" w:color="C0C0C0"/>
            </w:tcBorders>
          </w:tcPr>
          <w:p w:rsidR="00491773" w:rsidRDefault="00491773" w:rsidP="000159D0">
            <w:pPr>
              <w:pStyle w:val="BodyText"/>
              <w:spacing w:before="60" w:after="60"/>
              <w:ind w:right="-108"/>
              <w:rPr>
                <w:b/>
              </w:rPr>
            </w:pPr>
          </w:p>
        </w:tc>
        <w:tc>
          <w:tcPr>
            <w:tcW w:w="7371" w:type="dxa"/>
            <w:gridSpan w:val="6"/>
            <w:tcBorders>
              <w:top w:val="single" w:sz="6" w:space="0" w:color="C0C0C0"/>
              <w:left w:val="single" w:sz="6" w:space="0" w:color="C0C0C0"/>
              <w:bottom w:val="single" w:sz="6" w:space="0" w:color="C0C0C0"/>
              <w:right w:val="single" w:sz="4" w:space="0" w:color="C0C0C0"/>
            </w:tcBorders>
          </w:tcPr>
          <w:p w:rsidR="00491773" w:rsidRDefault="00491773" w:rsidP="000159D0">
            <w:pPr>
              <w:pStyle w:val="BodyText"/>
              <w:spacing w:before="60" w:after="0"/>
              <w:rPr>
                <w:b/>
              </w:rPr>
            </w:pPr>
            <w:r>
              <w:rPr>
                <w:b/>
              </w:rPr>
              <w:t>Social impact:</w:t>
            </w:r>
          </w:p>
          <w:p w:rsidR="00491773" w:rsidRDefault="00491773" w:rsidP="000159D0">
            <w:pPr>
              <w:pStyle w:val="BodyText"/>
              <w:spacing w:after="60" w:line="240" w:lineRule="auto"/>
            </w:pPr>
            <w:r>
              <w:t>How will participants and the general community perceive the event? Will the event contribute to better community relations, community pride, healthy living, cultural value, and other social benefits?</w:t>
            </w:r>
          </w:p>
          <w:p w:rsidR="00491773" w:rsidRDefault="00491773" w:rsidP="000159D0">
            <w:pPr>
              <w:pStyle w:val="BodyText"/>
              <w:spacing w:after="60"/>
            </w:pPr>
          </w:p>
          <w:p w:rsidR="00491773" w:rsidRDefault="00491773" w:rsidP="000159D0">
            <w:pPr>
              <w:pStyle w:val="BodyText"/>
              <w:spacing w:after="60"/>
            </w:pPr>
          </w:p>
          <w:p w:rsidR="00491773" w:rsidRDefault="00491773" w:rsidP="000159D0">
            <w:pPr>
              <w:pStyle w:val="BodyText"/>
              <w:spacing w:before="60" w:after="60"/>
            </w:pPr>
          </w:p>
        </w:tc>
      </w:tr>
      <w:tr w:rsidR="00491773" w:rsidTr="000159D0">
        <w:trPr>
          <w:cantSplit/>
        </w:trPr>
        <w:tc>
          <w:tcPr>
            <w:tcW w:w="1951" w:type="dxa"/>
            <w:vMerge/>
            <w:tcBorders>
              <w:left w:val="single" w:sz="4" w:space="0" w:color="C0C0C0"/>
              <w:bottom w:val="single" w:sz="4" w:space="0" w:color="C0C0C0"/>
              <w:right w:val="single" w:sz="6" w:space="0" w:color="C0C0C0"/>
            </w:tcBorders>
          </w:tcPr>
          <w:p w:rsidR="00491773" w:rsidRDefault="00491773" w:rsidP="000159D0">
            <w:pPr>
              <w:pStyle w:val="BodyText"/>
              <w:spacing w:before="60" w:after="60"/>
              <w:ind w:right="-108"/>
              <w:rPr>
                <w:b/>
              </w:rPr>
            </w:pPr>
          </w:p>
        </w:tc>
        <w:tc>
          <w:tcPr>
            <w:tcW w:w="7371" w:type="dxa"/>
            <w:gridSpan w:val="6"/>
            <w:tcBorders>
              <w:top w:val="single" w:sz="6" w:space="0" w:color="C0C0C0"/>
              <w:left w:val="single" w:sz="6" w:space="0" w:color="C0C0C0"/>
              <w:bottom w:val="single" w:sz="4" w:space="0" w:color="C0C0C0"/>
              <w:right w:val="single" w:sz="4" w:space="0" w:color="C0C0C0"/>
            </w:tcBorders>
          </w:tcPr>
          <w:p w:rsidR="00491773" w:rsidRDefault="00491773" w:rsidP="000159D0">
            <w:pPr>
              <w:pStyle w:val="BodyText"/>
              <w:spacing w:before="60" w:after="0"/>
              <w:rPr>
                <w:b/>
              </w:rPr>
            </w:pPr>
            <w:r>
              <w:rPr>
                <w:b/>
              </w:rPr>
              <w:t>Environmental data:</w:t>
            </w:r>
          </w:p>
          <w:p w:rsidR="00491773" w:rsidRDefault="00491773" w:rsidP="000159D0">
            <w:pPr>
              <w:pStyle w:val="BodyText"/>
              <w:spacing w:after="60" w:line="240" w:lineRule="auto"/>
            </w:pPr>
            <w:r>
              <w:t xml:space="preserve">Will the event have any impact on the environment? Energy usage at the event - strategies to encourage renewable energy. Will your event use </w:t>
            </w:r>
            <w:r w:rsidRPr="00980F03">
              <w:rPr>
                <w:color w:val="auto"/>
              </w:rPr>
              <w:t>sustainable</w:t>
            </w:r>
            <w:r>
              <w:rPr>
                <w:color w:val="auto"/>
              </w:rPr>
              <w:t xml:space="preserve"> (waste)</w:t>
            </w:r>
            <w:r w:rsidRPr="00980F03">
              <w:rPr>
                <w:color w:val="auto"/>
              </w:rPr>
              <w:t xml:space="preserve"> </w:t>
            </w:r>
            <w:r>
              <w:t>practices i.e. Waste management, reduction of carbon footprint, etc</w:t>
            </w:r>
            <w:proofErr w:type="gramStart"/>
            <w:r>
              <w:t>…</w:t>
            </w:r>
            <w:proofErr w:type="gramEnd"/>
          </w:p>
          <w:p w:rsidR="00491773" w:rsidRDefault="00491773" w:rsidP="000159D0">
            <w:pPr>
              <w:pStyle w:val="BodyText"/>
              <w:spacing w:before="60" w:after="60"/>
            </w:pPr>
          </w:p>
        </w:tc>
      </w:tr>
      <w:tr w:rsidR="00491773" w:rsidTr="000159D0">
        <w:trPr>
          <w:cantSplit/>
        </w:trPr>
        <w:tc>
          <w:tcPr>
            <w:tcW w:w="1951" w:type="dxa"/>
            <w:vMerge w:val="restart"/>
          </w:tcPr>
          <w:p w:rsidR="00491773" w:rsidRDefault="00491773" w:rsidP="000159D0">
            <w:pPr>
              <w:pStyle w:val="BodyText"/>
              <w:spacing w:before="60" w:after="60"/>
              <w:ind w:right="-108"/>
              <w:rPr>
                <w:b/>
              </w:rPr>
            </w:pPr>
            <w:r>
              <w:rPr>
                <w:b/>
              </w:rPr>
              <w:t>Risk Management</w:t>
            </w:r>
          </w:p>
          <w:p w:rsidR="00491773" w:rsidRDefault="00491773" w:rsidP="000159D0">
            <w:pPr>
              <w:pStyle w:val="BodyText"/>
              <w:spacing w:line="240" w:lineRule="auto"/>
              <w:jc w:val="left"/>
              <w:rPr>
                <w:color w:val="808080"/>
                <w:sz w:val="16"/>
              </w:rPr>
            </w:pPr>
            <w:r>
              <w:rPr>
                <w:color w:val="808080"/>
                <w:sz w:val="16"/>
              </w:rPr>
              <w:t>While your overall event plan will include a risk assessment, you also need to evaluate risks associated with your marketing and promotion. When developing your marketing material, make sure you refer back to this list.</w:t>
            </w:r>
          </w:p>
        </w:tc>
        <w:tc>
          <w:tcPr>
            <w:tcW w:w="7371" w:type="dxa"/>
            <w:gridSpan w:val="6"/>
          </w:tcPr>
          <w:p w:rsidR="00491773" w:rsidRDefault="00491773" w:rsidP="000159D0">
            <w:pPr>
              <w:pStyle w:val="BodyText"/>
              <w:spacing w:before="60" w:after="0"/>
              <w:rPr>
                <w:b/>
              </w:rPr>
            </w:pPr>
            <w:r>
              <w:rPr>
                <w:b/>
              </w:rPr>
              <w:t>Accuracy of Information</w:t>
            </w:r>
          </w:p>
          <w:p w:rsidR="00491773" w:rsidRPr="00700968" w:rsidRDefault="00491773" w:rsidP="000159D0">
            <w:pPr>
              <w:pStyle w:val="BodyText"/>
              <w:spacing w:before="60" w:after="0"/>
              <w:rPr>
                <w:i/>
              </w:rPr>
            </w:pPr>
            <w:r>
              <w:rPr>
                <w:i/>
              </w:rPr>
              <w:t>E</w:t>
            </w:r>
            <w:r w:rsidRPr="00700968">
              <w:rPr>
                <w:i/>
              </w:rPr>
              <w:t>G…signage plan – identifying how signage will be erected and dismantled in accordance with safe work practises.</w:t>
            </w:r>
          </w:p>
          <w:p w:rsidR="00491773" w:rsidRDefault="00491773" w:rsidP="000159D0">
            <w:pPr>
              <w:pStyle w:val="BodyText"/>
              <w:spacing w:before="60" w:after="0"/>
            </w:pPr>
          </w:p>
          <w:p w:rsidR="00491773" w:rsidRDefault="00491773" w:rsidP="000159D0">
            <w:pPr>
              <w:pStyle w:val="BodyText"/>
              <w:spacing w:before="60" w:after="0"/>
            </w:pPr>
          </w:p>
        </w:tc>
      </w:tr>
      <w:tr w:rsidR="00491773" w:rsidTr="000159D0">
        <w:trPr>
          <w:cantSplit/>
          <w:trHeight w:val="646"/>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Ability to meet promises of service</w:t>
            </w: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rPr>
          <w:cantSplit/>
          <w:trHeight w:val="826"/>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Information about contingencies, e.g. weather risks, i.e. signage implementation and management on days of extreme windy conditions.</w:t>
            </w: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rPr>
          <w:trHeight w:val="3255"/>
        </w:trPr>
        <w:tc>
          <w:tcPr>
            <w:tcW w:w="1951" w:type="dxa"/>
          </w:tcPr>
          <w:p w:rsidR="00491773" w:rsidRDefault="00491773" w:rsidP="000159D0">
            <w:pPr>
              <w:pStyle w:val="BodyText"/>
              <w:spacing w:before="60" w:after="60"/>
              <w:ind w:right="-108"/>
              <w:rPr>
                <w:b/>
              </w:rPr>
            </w:pPr>
            <w:r>
              <w:rPr>
                <w:b/>
              </w:rPr>
              <w:t xml:space="preserve">Monitoring </w:t>
            </w:r>
          </w:p>
          <w:p w:rsidR="00491773" w:rsidRDefault="00491773" w:rsidP="000159D0">
            <w:pPr>
              <w:pStyle w:val="BodyText"/>
              <w:spacing w:line="240" w:lineRule="auto"/>
              <w:jc w:val="left"/>
              <w:rPr>
                <w:color w:val="808080"/>
                <w:sz w:val="16"/>
              </w:rPr>
            </w:pPr>
            <w:r>
              <w:rPr>
                <w:color w:val="808080"/>
                <w:sz w:val="16"/>
              </w:rPr>
              <w:t>Identify the steps you will undertake to evaluate the success of your event.</w:t>
            </w:r>
          </w:p>
          <w:p w:rsidR="00491773" w:rsidRDefault="00491773" w:rsidP="000159D0">
            <w:pPr>
              <w:pStyle w:val="BodyText"/>
              <w:spacing w:line="240" w:lineRule="auto"/>
              <w:jc w:val="left"/>
              <w:rPr>
                <w:color w:val="808080"/>
                <w:sz w:val="16"/>
              </w:rPr>
            </w:pPr>
            <w:r>
              <w:rPr>
                <w:color w:val="808080"/>
                <w:sz w:val="16"/>
              </w:rPr>
              <w:t>Your success should be measured by things such as meeting your objectives, promotion, publicity and media attracted by your event. Other achievements and how well you managed any problems that may have occurred.</w:t>
            </w:r>
          </w:p>
          <w:p w:rsidR="00491773" w:rsidRDefault="00491773" w:rsidP="000159D0">
            <w:pPr>
              <w:pStyle w:val="BodyText"/>
              <w:spacing w:line="240" w:lineRule="auto"/>
              <w:jc w:val="left"/>
              <w:rPr>
                <w:color w:val="808080"/>
                <w:sz w:val="16"/>
              </w:rPr>
            </w:pPr>
            <w:r>
              <w:rPr>
                <w:color w:val="808080"/>
                <w:sz w:val="16"/>
              </w:rPr>
              <w:t>A Post-Event Evaluation Template is contained in Part 4 of this guide.</w:t>
            </w:r>
          </w:p>
          <w:p w:rsidR="00491773" w:rsidRDefault="00491773" w:rsidP="000159D0">
            <w:pPr>
              <w:pStyle w:val="BodyText"/>
              <w:spacing w:before="60" w:after="60" w:line="240" w:lineRule="auto"/>
              <w:ind w:right="-108"/>
              <w:jc w:val="left"/>
              <w:rPr>
                <w:color w:val="808080"/>
              </w:rPr>
            </w:pPr>
          </w:p>
        </w:tc>
        <w:tc>
          <w:tcPr>
            <w:tcW w:w="7371" w:type="dxa"/>
            <w:gridSpan w:val="6"/>
          </w:tcPr>
          <w:p w:rsidR="00491773" w:rsidRDefault="00491773" w:rsidP="000159D0">
            <w:pPr>
              <w:pStyle w:val="BodyText"/>
              <w:spacing w:before="60" w:after="60"/>
            </w:pPr>
          </w:p>
        </w:tc>
      </w:tr>
    </w:tbl>
    <w:p w:rsidR="00491773" w:rsidRDefault="00491773" w:rsidP="00491773">
      <w:pPr>
        <w:pStyle w:val="BodyText"/>
      </w:pPr>
    </w:p>
    <w:p w:rsidR="00AB5A7F" w:rsidRDefault="00AB5A7F"/>
    <w:sectPr w:rsidR="00AB5A7F" w:rsidSect="00F51511">
      <w:pgSz w:w="11906" w:h="16838"/>
      <w:pgMar w:top="1440" w:right="1701"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A9B"/>
    <w:multiLevelType w:val="hybridMultilevel"/>
    <w:tmpl w:val="6C964B9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704C506E"/>
    <w:multiLevelType w:val="hybridMultilevel"/>
    <w:tmpl w:val="D22460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73"/>
    <w:rsid w:val="002B0CDC"/>
    <w:rsid w:val="00491773"/>
    <w:rsid w:val="007106D4"/>
    <w:rsid w:val="007C4F6C"/>
    <w:rsid w:val="0087226A"/>
    <w:rsid w:val="0087527E"/>
    <w:rsid w:val="00920513"/>
    <w:rsid w:val="00AB5A7F"/>
    <w:rsid w:val="00BC249E"/>
    <w:rsid w:val="00C06A48"/>
    <w:rsid w:val="00F51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73"/>
    <w:rPr>
      <w:rFonts w:ascii="Arial" w:hAnsi="Arial"/>
      <w:lang w:eastAsia="en-US"/>
    </w:rPr>
  </w:style>
  <w:style w:type="paragraph" w:styleId="Heading1">
    <w:name w:val="heading 1"/>
    <w:basedOn w:val="Normal"/>
    <w:next w:val="Normal"/>
    <w:link w:val="Heading1Char"/>
    <w:qFormat/>
    <w:rsid w:val="00491773"/>
    <w:pPr>
      <w:keepNext/>
      <w:pBdr>
        <w:bottom w:val="single" w:sz="4" w:space="1" w:color="auto"/>
      </w:pBdr>
      <w:spacing w:after="1000"/>
      <w:outlineLvl w:val="0"/>
    </w:pPr>
    <w:rPr>
      <w:b/>
      <w:caps/>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_2"/>
    <w:basedOn w:val="Normal"/>
    <w:rsid w:val="00F51511"/>
    <w:pPr>
      <w:spacing w:after="120"/>
      <w:ind w:left="1134"/>
      <w:jc w:val="both"/>
    </w:pPr>
    <w:rPr>
      <w:color w:val="000000"/>
      <w:sz w:val="22"/>
      <w:lang w:val="en-GB"/>
    </w:rPr>
  </w:style>
  <w:style w:type="character" w:customStyle="1" w:styleId="Heading1Char">
    <w:name w:val="Heading 1 Char"/>
    <w:basedOn w:val="DefaultParagraphFont"/>
    <w:link w:val="Heading1"/>
    <w:rsid w:val="00491773"/>
    <w:rPr>
      <w:rFonts w:ascii="Arial" w:hAnsi="Arial"/>
      <w:b/>
      <w:caps/>
      <w:kern w:val="28"/>
      <w:sz w:val="36"/>
      <w:lang w:eastAsia="en-US"/>
    </w:rPr>
  </w:style>
  <w:style w:type="paragraph" w:styleId="BodyText">
    <w:name w:val="Body Text"/>
    <w:basedOn w:val="Normal"/>
    <w:link w:val="BodyTextChar1"/>
    <w:rsid w:val="00491773"/>
    <w:pPr>
      <w:spacing w:after="120" w:line="240" w:lineRule="exact"/>
      <w:jc w:val="both"/>
    </w:pPr>
    <w:rPr>
      <w:color w:val="000000"/>
      <w:sz w:val="18"/>
    </w:rPr>
  </w:style>
  <w:style w:type="character" w:customStyle="1" w:styleId="BodyTextChar">
    <w:name w:val="Body Text Char"/>
    <w:basedOn w:val="DefaultParagraphFont"/>
    <w:uiPriority w:val="99"/>
    <w:semiHidden/>
    <w:rsid w:val="00491773"/>
    <w:rPr>
      <w:rFonts w:ascii="Arial" w:hAnsi="Arial"/>
      <w:lang w:eastAsia="en-US"/>
    </w:rPr>
  </w:style>
  <w:style w:type="paragraph" w:customStyle="1" w:styleId="NormalNoSpace">
    <w:name w:val="Normal No Space"/>
    <w:basedOn w:val="Normal"/>
    <w:rsid w:val="00491773"/>
  </w:style>
  <w:style w:type="paragraph" w:customStyle="1" w:styleId="StyleBodyText9ptBold">
    <w:name w:val="Style Body Text + 9 pt Bold"/>
    <w:basedOn w:val="BodyText"/>
    <w:rsid w:val="00491773"/>
    <w:rPr>
      <w:b/>
      <w:bCs/>
    </w:rPr>
  </w:style>
  <w:style w:type="character" w:customStyle="1" w:styleId="StyleBodyText9ptBoldChar">
    <w:name w:val="Style Body Text + 9 pt Bold Char"/>
    <w:basedOn w:val="BodyTextChar"/>
    <w:rsid w:val="00491773"/>
    <w:rPr>
      <w:rFonts w:ascii="Arial" w:hAnsi="Arial"/>
      <w:b/>
      <w:bCs/>
      <w:noProof w:val="0"/>
      <w:color w:val="000000"/>
      <w:sz w:val="18"/>
      <w:szCs w:val="18"/>
      <w:lang w:val="en-AU" w:eastAsia="en-US" w:bidi="ar-SA"/>
    </w:rPr>
  </w:style>
  <w:style w:type="character" w:customStyle="1" w:styleId="BodyTextChar1">
    <w:name w:val="Body Text Char1"/>
    <w:basedOn w:val="DefaultParagraphFont"/>
    <w:link w:val="BodyText"/>
    <w:rsid w:val="00491773"/>
    <w:rPr>
      <w:rFonts w:ascii="Arial" w:hAnsi="Arial"/>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73"/>
    <w:rPr>
      <w:rFonts w:ascii="Arial" w:hAnsi="Arial"/>
      <w:lang w:eastAsia="en-US"/>
    </w:rPr>
  </w:style>
  <w:style w:type="paragraph" w:styleId="Heading1">
    <w:name w:val="heading 1"/>
    <w:basedOn w:val="Normal"/>
    <w:next w:val="Normal"/>
    <w:link w:val="Heading1Char"/>
    <w:qFormat/>
    <w:rsid w:val="00491773"/>
    <w:pPr>
      <w:keepNext/>
      <w:pBdr>
        <w:bottom w:val="single" w:sz="4" w:space="1" w:color="auto"/>
      </w:pBdr>
      <w:spacing w:after="1000"/>
      <w:outlineLvl w:val="0"/>
    </w:pPr>
    <w:rPr>
      <w:b/>
      <w:caps/>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_2"/>
    <w:basedOn w:val="Normal"/>
    <w:rsid w:val="00F51511"/>
    <w:pPr>
      <w:spacing w:after="120"/>
      <w:ind w:left="1134"/>
      <w:jc w:val="both"/>
    </w:pPr>
    <w:rPr>
      <w:color w:val="000000"/>
      <w:sz w:val="22"/>
      <w:lang w:val="en-GB"/>
    </w:rPr>
  </w:style>
  <w:style w:type="character" w:customStyle="1" w:styleId="Heading1Char">
    <w:name w:val="Heading 1 Char"/>
    <w:basedOn w:val="DefaultParagraphFont"/>
    <w:link w:val="Heading1"/>
    <w:rsid w:val="00491773"/>
    <w:rPr>
      <w:rFonts w:ascii="Arial" w:hAnsi="Arial"/>
      <w:b/>
      <w:caps/>
      <w:kern w:val="28"/>
      <w:sz w:val="36"/>
      <w:lang w:eastAsia="en-US"/>
    </w:rPr>
  </w:style>
  <w:style w:type="paragraph" w:styleId="BodyText">
    <w:name w:val="Body Text"/>
    <w:basedOn w:val="Normal"/>
    <w:link w:val="BodyTextChar1"/>
    <w:rsid w:val="00491773"/>
    <w:pPr>
      <w:spacing w:after="120" w:line="240" w:lineRule="exact"/>
      <w:jc w:val="both"/>
    </w:pPr>
    <w:rPr>
      <w:color w:val="000000"/>
      <w:sz w:val="18"/>
    </w:rPr>
  </w:style>
  <w:style w:type="character" w:customStyle="1" w:styleId="BodyTextChar">
    <w:name w:val="Body Text Char"/>
    <w:basedOn w:val="DefaultParagraphFont"/>
    <w:uiPriority w:val="99"/>
    <w:semiHidden/>
    <w:rsid w:val="00491773"/>
    <w:rPr>
      <w:rFonts w:ascii="Arial" w:hAnsi="Arial"/>
      <w:lang w:eastAsia="en-US"/>
    </w:rPr>
  </w:style>
  <w:style w:type="paragraph" w:customStyle="1" w:styleId="NormalNoSpace">
    <w:name w:val="Normal No Space"/>
    <w:basedOn w:val="Normal"/>
    <w:rsid w:val="00491773"/>
  </w:style>
  <w:style w:type="paragraph" w:customStyle="1" w:styleId="StyleBodyText9ptBold">
    <w:name w:val="Style Body Text + 9 pt Bold"/>
    <w:basedOn w:val="BodyText"/>
    <w:rsid w:val="00491773"/>
    <w:rPr>
      <w:b/>
      <w:bCs/>
    </w:rPr>
  </w:style>
  <w:style w:type="character" w:customStyle="1" w:styleId="StyleBodyText9ptBoldChar">
    <w:name w:val="Style Body Text + 9 pt Bold Char"/>
    <w:basedOn w:val="BodyTextChar"/>
    <w:rsid w:val="00491773"/>
    <w:rPr>
      <w:rFonts w:ascii="Arial" w:hAnsi="Arial"/>
      <w:b/>
      <w:bCs/>
      <w:noProof w:val="0"/>
      <w:color w:val="000000"/>
      <w:sz w:val="18"/>
      <w:szCs w:val="18"/>
      <w:lang w:val="en-AU" w:eastAsia="en-US" w:bidi="ar-SA"/>
    </w:rPr>
  </w:style>
  <w:style w:type="character" w:customStyle="1" w:styleId="BodyTextChar1">
    <w:name w:val="Body Text Char1"/>
    <w:basedOn w:val="DefaultParagraphFont"/>
    <w:link w:val="BodyText"/>
    <w:rsid w:val="00491773"/>
    <w:rPr>
      <w:rFonts w:ascii="Arial" w:hAnsi="Arial"/>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cp:lastModifiedBy>
  <cp:revision>2</cp:revision>
  <dcterms:created xsi:type="dcterms:W3CDTF">2016-11-27T23:32:00Z</dcterms:created>
  <dcterms:modified xsi:type="dcterms:W3CDTF">2016-11-27T23:32:00Z</dcterms:modified>
</cp:coreProperties>
</file>